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2F1" w:rsidRDefault="00036478">
      <w:pPr>
        <w:pStyle w:val="Nagwek1"/>
        <w:rPr>
          <w:b/>
          <w:bCs/>
          <w:sz w:val="28"/>
          <w:szCs w:val="28"/>
        </w:rPr>
      </w:pPr>
      <w:r>
        <w:rPr>
          <w:bCs/>
          <w:sz w:val="22"/>
          <w:szCs w:val="22"/>
        </w:rPr>
        <w:t xml:space="preserve">                            </w:t>
      </w:r>
      <w:r>
        <w:rPr>
          <w:b/>
          <w:bCs/>
          <w:sz w:val="28"/>
          <w:szCs w:val="28"/>
        </w:rPr>
        <w:t xml:space="preserve">Plan pracy biblioteki Zespołu Szkół Społecznych </w:t>
      </w:r>
    </w:p>
    <w:p w:rsidR="000262F1" w:rsidRDefault="00036478">
      <w:pPr>
        <w:pStyle w:val="Nagwek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</w:t>
      </w:r>
    </w:p>
    <w:p w:rsidR="000262F1" w:rsidRDefault="00036478">
      <w:pPr>
        <w:pStyle w:val="Nagwek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im. A. Mickiewicza w Jaśle na rok szkolny 202</w:t>
      </w:r>
      <w:r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/202</w:t>
      </w:r>
      <w:r>
        <w:rPr>
          <w:b/>
          <w:bCs/>
          <w:sz w:val="28"/>
          <w:szCs w:val="28"/>
        </w:rPr>
        <w:t xml:space="preserve">3   </w:t>
      </w:r>
      <w:r>
        <w:rPr>
          <w:b/>
          <w:bCs/>
          <w:sz w:val="28"/>
          <w:szCs w:val="28"/>
        </w:rPr>
        <w:t xml:space="preserve">                                       </w:t>
      </w:r>
    </w:p>
    <w:p w:rsidR="000262F1" w:rsidRDefault="000262F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262F1" w:rsidRDefault="00036478">
      <w:pPr>
        <w:rPr>
          <w:sz w:val="28"/>
          <w:szCs w:val="28"/>
        </w:rPr>
      </w:pPr>
      <w:r>
        <w:rPr>
          <w:b/>
          <w:sz w:val="28"/>
          <w:szCs w:val="28"/>
        </w:rPr>
        <w:t>Cel główny</w:t>
      </w:r>
      <w:r>
        <w:rPr>
          <w:sz w:val="28"/>
          <w:szCs w:val="28"/>
        </w:rPr>
        <w:t xml:space="preserve">:  Biblioteka pełni rolę </w:t>
      </w:r>
      <w:r>
        <w:rPr>
          <w:sz w:val="28"/>
          <w:szCs w:val="28"/>
        </w:rPr>
        <w:t>szkolnego centrum informacyjnego,         edukacyjnego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i kulturalnego</w:t>
      </w:r>
      <w:r>
        <w:t> </w:t>
      </w:r>
    </w:p>
    <w:p w:rsidR="000262F1" w:rsidRDefault="000262F1">
      <w:pPr>
        <w:jc w:val="center"/>
        <w:rPr>
          <w:b/>
          <w:sz w:val="22"/>
          <w:szCs w:val="22"/>
        </w:rPr>
      </w:pPr>
    </w:p>
    <w:p w:rsidR="000262F1" w:rsidRDefault="00036478">
      <w:pPr>
        <w:pStyle w:val="NormalnyWeb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Cele szczegółowe: </w:t>
      </w:r>
    </w:p>
    <w:p w:rsidR="000262F1" w:rsidRDefault="000262F1">
      <w:pPr>
        <w:pStyle w:val="NormalnyWeb"/>
        <w:spacing w:before="0" w:beforeAutospacing="0" w:after="0" w:afterAutospacing="0"/>
        <w:rPr>
          <w:sz w:val="28"/>
          <w:szCs w:val="28"/>
        </w:rPr>
      </w:pPr>
    </w:p>
    <w:p w:rsidR="000262F1" w:rsidRDefault="00036478">
      <w:pPr>
        <w:pStyle w:val="Normalny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Inspirowanie uczniów do rozwijania zainteresowań czytelniczych.</w:t>
      </w:r>
    </w:p>
    <w:p w:rsidR="000262F1" w:rsidRDefault="000262F1">
      <w:pPr>
        <w:pStyle w:val="NormalnyWeb"/>
        <w:spacing w:before="0" w:beforeAutospacing="0" w:after="0" w:afterAutospacing="0"/>
        <w:rPr>
          <w:sz w:val="28"/>
          <w:szCs w:val="28"/>
        </w:rPr>
      </w:pPr>
    </w:p>
    <w:p w:rsidR="000262F1" w:rsidRDefault="00036478">
      <w:pPr>
        <w:pStyle w:val="Normalny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Przygotowanie do samodzielnego wyszukiwania informacji za pomocą warsztatu informacyjno – bibli</w:t>
      </w:r>
      <w:r>
        <w:rPr>
          <w:sz w:val="28"/>
          <w:szCs w:val="28"/>
        </w:rPr>
        <w:t>ograficznego.</w:t>
      </w:r>
    </w:p>
    <w:p w:rsidR="000262F1" w:rsidRDefault="000262F1">
      <w:pPr>
        <w:pStyle w:val="NormalnyWeb"/>
        <w:spacing w:before="0" w:beforeAutospacing="0" w:after="0" w:afterAutospacing="0"/>
        <w:rPr>
          <w:sz w:val="28"/>
          <w:szCs w:val="28"/>
        </w:rPr>
      </w:pPr>
    </w:p>
    <w:p w:rsidR="000262F1" w:rsidRDefault="00036478">
      <w:pPr>
        <w:pStyle w:val="Normalny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Kształtowanie postawy szacunku dla polskiego dziedzictwa kulturowego. </w:t>
      </w:r>
    </w:p>
    <w:p w:rsidR="000262F1" w:rsidRDefault="000262F1">
      <w:pPr>
        <w:pStyle w:val="NormalnyWeb"/>
        <w:spacing w:before="0" w:beforeAutospacing="0" w:after="0" w:afterAutospacing="0"/>
        <w:rPr>
          <w:sz w:val="28"/>
          <w:szCs w:val="28"/>
        </w:rPr>
      </w:pPr>
    </w:p>
    <w:p w:rsidR="000262F1" w:rsidRDefault="00036478">
      <w:pPr>
        <w:pStyle w:val="Normalny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Przygotowanie uczniów do korzystania z różnych źródeł informacji.</w:t>
      </w:r>
    </w:p>
    <w:p w:rsidR="000262F1" w:rsidRDefault="000262F1">
      <w:pPr>
        <w:pStyle w:val="NormalnyWeb"/>
        <w:spacing w:before="0" w:beforeAutospacing="0" w:after="0" w:afterAutospacing="0"/>
        <w:rPr>
          <w:sz w:val="28"/>
          <w:szCs w:val="28"/>
        </w:rPr>
      </w:pPr>
    </w:p>
    <w:p w:rsidR="000262F1" w:rsidRDefault="00036478">
      <w:pPr>
        <w:pStyle w:val="Normalny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Kształcenie nawyków samokształcenia uczniów na dalszych etapach edukacji szkolnej.</w:t>
      </w:r>
    </w:p>
    <w:p w:rsidR="000262F1" w:rsidRDefault="000262F1">
      <w:pPr>
        <w:pStyle w:val="NormalnyWeb"/>
        <w:spacing w:before="0" w:beforeAutospacing="0" w:after="0" w:afterAutospacing="0"/>
        <w:rPr>
          <w:sz w:val="28"/>
          <w:szCs w:val="28"/>
        </w:rPr>
      </w:pPr>
    </w:p>
    <w:p w:rsidR="000262F1" w:rsidRDefault="00036478">
      <w:pPr>
        <w:pStyle w:val="Normalny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Współpraca</w:t>
      </w:r>
      <w:r>
        <w:rPr>
          <w:sz w:val="28"/>
          <w:szCs w:val="28"/>
        </w:rPr>
        <w:t xml:space="preserve"> z Miejską Biblioteką Publiczną w Jaśle oraz z Wojewódzką Biblioteką Pedagogiczną w Krośnie – Filia w Jaśle.</w:t>
      </w:r>
    </w:p>
    <w:p w:rsidR="000262F1" w:rsidRDefault="000262F1">
      <w:pPr>
        <w:pStyle w:val="NormalnyWeb"/>
        <w:spacing w:before="0" w:beforeAutospacing="0" w:after="0" w:afterAutospacing="0"/>
        <w:rPr>
          <w:sz w:val="28"/>
          <w:szCs w:val="28"/>
        </w:rPr>
      </w:pPr>
    </w:p>
    <w:p w:rsidR="000262F1" w:rsidRDefault="00036478">
      <w:pPr>
        <w:pStyle w:val="Normalny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Wspieranie działalności opiekuńczo – wychowawczej szkoły.</w:t>
      </w:r>
    </w:p>
    <w:p w:rsidR="000262F1" w:rsidRDefault="000262F1">
      <w:pPr>
        <w:pStyle w:val="NormalnyWeb"/>
        <w:spacing w:before="0" w:beforeAutospacing="0" w:after="0" w:afterAutospacing="0"/>
        <w:rPr>
          <w:sz w:val="28"/>
          <w:szCs w:val="28"/>
        </w:rPr>
      </w:pPr>
    </w:p>
    <w:p w:rsidR="000262F1" w:rsidRDefault="00036478">
      <w:pPr>
        <w:pStyle w:val="Normalny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Współpraca z nauczycielami i  rodzicami.</w:t>
      </w:r>
    </w:p>
    <w:p w:rsidR="000262F1" w:rsidRDefault="000262F1">
      <w:pPr>
        <w:pStyle w:val="NormalnyWeb"/>
        <w:spacing w:before="0" w:beforeAutospacing="0" w:after="0" w:afterAutospacing="0"/>
        <w:rPr>
          <w:sz w:val="28"/>
          <w:szCs w:val="28"/>
        </w:rPr>
      </w:pPr>
    </w:p>
    <w:p w:rsidR="000262F1" w:rsidRDefault="00036478">
      <w:pPr>
        <w:pStyle w:val="Normalny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Doskonalenie warsztatu pracy, samokszta</w:t>
      </w:r>
      <w:r>
        <w:rPr>
          <w:sz w:val="28"/>
          <w:szCs w:val="28"/>
        </w:rPr>
        <w:t>łcenie i doskonalenie zawodowe.</w:t>
      </w:r>
    </w:p>
    <w:p w:rsidR="000262F1" w:rsidRDefault="000262F1">
      <w:pPr>
        <w:pStyle w:val="NormalnyWeb"/>
        <w:spacing w:before="0" w:beforeAutospacing="0" w:after="0" w:afterAutospacing="0"/>
        <w:rPr>
          <w:sz w:val="28"/>
          <w:szCs w:val="28"/>
        </w:rPr>
      </w:pPr>
    </w:p>
    <w:p w:rsidR="000262F1" w:rsidRDefault="00036478">
      <w:pPr>
        <w:pStyle w:val="Normalny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Wyposażenie biblioteki w podręczniki szkolne.</w:t>
      </w:r>
    </w:p>
    <w:p w:rsidR="000262F1" w:rsidRDefault="000262F1">
      <w:pPr>
        <w:pStyle w:val="NormalnyWeb"/>
        <w:spacing w:before="0" w:beforeAutospacing="0" w:after="0" w:afterAutospacing="0"/>
        <w:rPr>
          <w:sz w:val="28"/>
          <w:szCs w:val="28"/>
        </w:rPr>
      </w:pPr>
    </w:p>
    <w:p w:rsidR="000262F1" w:rsidRDefault="00036478">
      <w:pPr>
        <w:pStyle w:val="NormalnyWeb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Zadania nauczyciela – bibliotekarza:</w:t>
      </w:r>
    </w:p>
    <w:p w:rsidR="000262F1" w:rsidRDefault="000262F1">
      <w:pPr>
        <w:pStyle w:val="NormalnyWeb"/>
        <w:spacing w:before="0" w:beforeAutospacing="0" w:after="0" w:afterAutospacing="0"/>
        <w:rPr>
          <w:sz w:val="28"/>
          <w:szCs w:val="28"/>
        </w:rPr>
      </w:pPr>
    </w:p>
    <w:p w:rsidR="000262F1" w:rsidRDefault="00036478">
      <w:pPr>
        <w:pStyle w:val="Normalny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Udostępnianie czytelnikom książek, podręczników oraz innych materiałów stanowiących zbiory biblioteczne.</w:t>
      </w:r>
    </w:p>
    <w:p w:rsidR="000262F1" w:rsidRDefault="000262F1">
      <w:pPr>
        <w:pStyle w:val="NormalnyWeb"/>
        <w:spacing w:before="0" w:beforeAutospacing="0" w:after="0" w:afterAutospacing="0"/>
        <w:rPr>
          <w:sz w:val="28"/>
          <w:szCs w:val="28"/>
        </w:rPr>
      </w:pPr>
    </w:p>
    <w:p w:rsidR="000262F1" w:rsidRDefault="00036478">
      <w:pPr>
        <w:pStyle w:val="Normalny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Zaznajomienie uczniów z </w:t>
      </w:r>
      <w:r>
        <w:rPr>
          <w:sz w:val="28"/>
          <w:szCs w:val="28"/>
        </w:rPr>
        <w:t>zasadami korzystania z biblioteki szkolnej                      i umożliwienie  im swobodnego przeglądania i dokonywania wyboru książek.</w:t>
      </w:r>
    </w:p>
    <w:p w:rsidR="000262F1" w:rsidRDefault="00036478">
      <w:pPr>
        <w:pStyle w:val="Normalny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(wolny dostęp do półek)</w:t>
      </w:r>
    </w:p>
    <w:p w:rsidR="000262F1" w:rsidRDefault="00036478">
      <w:pPr>
        <w:pStyle w:val="Normalny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Rozbudzanie i rozwijanie indywidualnych zainteresowań czytelników.</w:t>
      </w:r>
    </w:p>
    <w:p w:rsidR="000262F1" w:rsidRDefault="000262F1">
      <w:pPr>
        <w:pStyle w:val="NormalnyWeb"/>
        <w:spacing w:before="0" w:beforeAutospacing="0" w:after="0" w:afterAutospacing="0"/>
        <w:rPr>
          <w:sz w:val="28"/>
          <w:szCs w:val="28"/>
        </w:rPr>
      </w:pPr>
    </w:p>
    <w:p w:rsidR="000262F1" w:rsidRDefault="00036478">
      <w:pPr>
        <w:pStyle w:val="Normalny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Organizowanie różnych f</w:t>
      </w:r>
      <w:r>
        <w:rPr>
          <w:sz w:val="28"/>
          <w:szCs w:val="28"/>
        </w:rPr>
        <w:t>orm pracy czytelniczej.</w:t>
      </w:r>
    </w:p>
    <w:p w:rsidR="000262F1" w:rsidRDefault="000262F1">
      <w:pPr>
        <w:pStyle w:val="NormalnyWeb"/>
        <w:spacing w:before="0" w:beforeAutospacing="0" w:after="0" w:afterAutospacing="0"/>
        <w:rPr>
          <w:sz w:val="28"/>
          <w:szCs w:val="28"/>
        </w:rPr>
      </w:pPr>
    </w:p>
    <w:p w:rsidR="000262F1" w:rsidRDefault="00036478">
      <w:pPr>
        <w:pStyle w:val="Normalny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Udzielanie porad czytelniczych.</w:t>
      </w:r>
    </w:p>
    <w:p w:rsidR="000262F1" w:rsidRDefault="000262F1">
      <w:pPr>
        <w:pStyle w:val="NormalnyWeb"/>
        <w:spacing w:before="0" w:beforeAutospacing="0" w:after="0" w:afterAutospacing="0"/>
        <w:rPr>
          <w:sz w:val="28"/>
          <w:szCs w:val="28"/>
        </w:rPr>
      </w:pPr>
    </w:p>
    <w:p w:rsidR="000262F1" w:rsidRDefault="00036478">
      <w:pPr>
        <w:pStyle w:val="Normalny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Organizowanie lekcji bibliotecznych oraz konkursów czytelniczych.</w:t>
      </w:r>
    </w:p>
    <w:p w:rsidR="000262F1" w:rsidRDefault="000262F1">
      <w:pPr>
        <w:pStyle w:val="NormalnyWeb"/>
        <w:spacing w:before="0" w:beforeAutospacing="0" w:after="0" w:afterAutospacing="0"/>
        <w:rPr>
          <w:sz w:val="28"/>
          <w:szCs w:val="28"/>
        </w:rPr>
      </w:pPr>
    </w:p>
    <w:p w:rsidR="000262F1" w:rsidRDefault="00036478">
      <w:pPr>
        <w:pStyle w:val="Normalny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Wyrabianie i pogłębianie u uczniów nawyku czytania i uczenia się. </w:t>
      </w:r>
    </w:p>
    <w:p w:rsidR="000262F1" w:rsidRDefault="000262F1">
      <w:pPr>
        <w:pStyle w:val="NormalnyWeb"/>
        <w:spacing w:before="0" w:beforeAutospacing="0" w:after="0" w:afterAutospacing="0"/>
        <w:rPr>
          <w:sz w:val="28"/>
          <w:szCs w:val="28"/>
        </w:rPr>
      </w:pPr>
    </w:p>
    <w:p w:rsidR="000262F1" w:rsidRDefault="000262F1">
      <w:pPr>
        <w:pStyle w:val="NormalnyWeb"/>
        <w:spacing w:before="0" w:beforeAutospacing="0" w:after="0" w:afterAutospacing="0"/>
        <w:rPr>
          <w:sz w:val="28"/>
          <w:szCs w:val="28"/>
        </w:rPr>
      </w:pPr>
    </w:p>
    <w:p w:rsidR="000262F1" w:rsidRDefault="000262F1">
      <w:pPr>
        <w:pStyle w:val="NormalnyWeb"/>
        <w:spacing w:before="0" w:beforeAutospacing="0" w:after="0" w:afterAutospacing="0"/>
        <w:rPr>
          <w:sz w:val="28"/>
          <w:szCs w:val="28"/>
        </w:rPr>
      </w:pPr>
    </w:p>
    <w:p w:rsidR="000262F1" w:rsidRDefault="00036478">
      <w:pPr>
        <w:pStyle w:val="NormalnyWeb"/>
        <w:tabs>
          <w:tab w:val="left" w:pos="1365"/>
        </w:tabs>
        <w:spacing w:before="0" w:beforeAutospacing="0" w:after="0" w:afterAutospacing="0"/>
      </w:pPr>
      <w:r>
        <w:rPr>
          <w:sz w:val="28"/>
          <w:szCs w:val="28"/>
        </w:rPr>
        <w:t xml:space="preserve">                                                    </w:t>
      </w:r>
      <w:r>
        <w:rPr>
          <w:b/>
          <w:sz w:val="22"/>
          <w:szCs w:val="22"/>
        </w:rPr>
        <w:t>PRACA PEDAGOGICZNA</w:t>
      </w:r>
      <w:r>
        <w:rPr>
          <w:sz w:val="22"/>
          <w:szCs w:val="22"/>
        </w:rPr>
        <w:t xml:space="preserve">: </w:t>
      </w:r>
    </w:p>
    <w:p w:rsidR="000262F1" w:rsidRDefault="000262F1">
      <w:pPr>
        <w:rPr>
          <w:sz w:val="22"/>
          <w:szCs w:val="22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2316"/>
        <w:gridCol w:w="3037"/>
        <w:gridCol w:w="2268"/>
        <w:gridCol w:w="1604"/>
      </w:tblGrid>
      <w:tr w:rsidR="000262F1">
        <w:tc>
          <w:tcPr>
            <w:tcW w:w="2316" w:type="dxa"/>
          </w:tcPr>
          <w:p w:rsidR="000262F1" w:rsidRDefault="00036478">
            <w:pPr>
              <w:rPr>
                <w:b/>
              </w:rPr>
            </w:pPr>
            <w:r>
              <w:rPr>
                <w:b/>
              </w:rPr>
              <w:t>Zadania</w:t>
            </w:r>
          </w:p>
        </w:tc>
        <w:tc>
          <w:tcPr>
            <w:tcW w:w="3037" w:type="dxa"/>
          </w:tcPr>
          <w:p w:rsidR="000262F1" w:rsidRDefault="00036478">
            <w:pPr>
              <w:rPr>
                <w:b/>
              </w:rPr>
            </w:pPr>
            <w:r>
              <w:rPr>
                <w:b/>
              </w:rPr>
              <w:t>Sposoby realizacji</w:t>
            </w:r>
          </w:p>
        </w:tc>
        <w:tc>
          <w:tcPr>
            <w:tcW w:w="2268" w:type="dxa"/>
          </w:tcPr>
          <w:p w:rsidR="000262F1" w:rsidRDefault="00036478">
            <w:pPr>
              <w:rPr>
                <w:b/>
              </w:rPr>
            </w:pPr>
            <w:r>
              <w:rPr>
                <w:b/>
              </w:rPr>
              <w:t>Osoba odpowiedzialna</w:t>
            </w:r>
          </w:p>
        </w:tc>
        <w:tc>
          <w:tcPr>
            <w:tcW w:w="1604" w:type="dxa"/>
          </w:tcPr>
          <w:p w:rsidR="000262F1" w:rsidRDefault="00036478">
            <w:pPr>
              <w:rPr>
                <w:b/>
              </w:rPr>
            </w:pPr>
            <w:r>
              <w:rPr>
                <w:b/>
              </w:rPr>
              <w:t>Termin realizacji</w:t>
            </w:r>
          </w:p>
        </w:tc>
      </w:tr>
      <w:tr w:rsidR="000262F1">
        <w:tc>
          <w:tcPr>
            <w:tcW w:w="2316" w:type="dxa"/>
          </w:tcPr>
          <w:p w:rsidR="000262F1" w:rsidRDefault="00036478">
            <w:r>
              <w:t xml:space="preserve">Tworzenie warunków zdobywania informacji           </w:t>
            </w:r>
            <w:r>
              <w:t xml:space="preserve">     </w:t>
            </w:r>
            <w:r>
              <w:t xml:space="preserve"> z różnych źródeł.</w:t>
            </w:r>
          </w:p>
        </w:tc>
        <w:tc>
          <w:tcPr>
            <w:tcW w:w="3037" w:type="dxa"/>
          </w:tcPr>
          <w:p w:rsidR="000262F1" w:rsidRDefault="00036478">
            <w:r>
              <w:t xml:space="preserve">Wdrażanie                                       i zachęcanie uczniów do systematycznego odwiedzania biblioteki szkolnej                        </w:t>
            </w:r>
            <w:r>
              <w:t xml:space="preserve">          </w:t>
            </w:r>
            <w:r>
              <w:t>i wypożyczania książek. Stwarzanie warunków do rozwoju ucznia zdolnego poprzez wskazywanie możliwości p</w:t>
            </w:r>
            <w:r>
              <w:t>oszerzania wiedzy.</w:t>
            </w:r>
          </w:p>
          <w:p w:rsidR="000262F1" w:rsidRDefault="00036478">
            <w:r>
              <w:t xml:space="preserve">Uczenie poszanowania książek                            </w:t>
            </w:r>
            <w:r>
              <w:t xml:space="preserve">          </w:t>
            </w:r>
            <w:r>
              <w:t>i podręczników oraz poprawnego zachowania         w bibliotece.</w:t>
            </w:r>
          </w:p>
        </w:tc>
        <w:tc>
          <w:tcPr>
            <w:tcW w:w="2268" w:type="dxa"/>
          </w:tcPr>
          <w:p w:rsidR="000262F1" w:rsidRDefault="000262F1"/>
          <w:p w:rsidR="000262F1" w:rsidRDefault="000262F1"/>
          <w:p w:rsidR="000262F1" w:rsidRDefault="000262F1"/>
          <w:p w:rsidR="000262F1" w:rsidRDefault="00036478">
            <w:r>
              <w:t>bibliotekarz</w:t>
            </w:r>
          </w:p>
          <w:p w:rsidR="000262F1" w:rsidRDefault="000262F1"/>
          <w:p w:rsidR="000262F1" w:rsidRDefault="000262F1"/>
          <w:p w:rsidR="000262F1" w:rsidRDefault="000262F1"/>
          <w:p w:rsidR="000262F1" w:rsidRDefault="000262F1"/>
          <w:p w:rsidR="000262F1" w:rsidRDefault="000262F1"/>
          <w:p w:rsidR="000262F1" w:rsidRDefault="000262F1"/>
          <w:p w:rsidR="000262F1" w:rsidRDefault="00036478">
            <w:r>
              <w:t xml:space="preserve">nauczyciele </w:t>
            </w:r>
          </w:p>
          <w:p w:rsidR="000262F1" w:rsidRDefault="000262F1"/>
          <w:p w:rsidR="000262F1" w:rsidRDefault="000262F1"/>
        </w:tc>
        <w:tc>
          <w:tcPr>
            <w:tcW w:w="1604" w:type="dxa"/>
          </w:tcPr>
          <w:p w:rsidR="000262F1" w:rsidRDefault="000262F1"/>
          <w:p w:rsidR="000262F1" w:rsidRDefault="000262F1"/>
          <w:p w:rsidR="000262F1" w:rsidRDefault="000262F1"/>
          <w:p w:rsidR="000262F1" w:rsidRDefault="00036478">
            <w:r>
              <w:t>cały rok</w:t>
            </w:r>
          </w:p>
        </w:tc>
      </w:tr>
      <w:tr w:rsidR="000262F1">
        <w:tc>
          <w:tcPr>
            <w:tcW w:w="2316" w:type="dxa"/>
          </w:tcPr>
          <w:p w:rsidR="000262F1" w:rsidRDefault="00036478">
            <w:r>
              <w:t xml:space="preserve">Rozpoznawanie               i kierowanie </w:t>
            </w:r>
            <w:r>
              <w:t>zainteresowaniami literackimi, rozwijanie kultury czytelniczej.</w:t>
            </w:r>
          </w:p>
        </w:tc>
        <w:tc>
          <w:tcPr>
            <w:tcW w:w="3037" w:type="dxa"/>
          </w:tcPr>
          <w:p w:rsidR="000262F1" w:rsidRDefault="00036478">
            <w:r>
              <w:t>Inspirowanie czytelnictwa poprzez:</w:t>
            </w:r>
          </w:p>
          <w:p w:rsidR="000262F1" w:rsidRDefault="00036478">
            <w:r>
              <w:t>-udzielanie porad                         i wskazówek                                w wyborach czytelniczych;</w:t>
            </w:r>
          </w:p>
          <w:p w:rsidR="000262F1" w:rsidRDefault="00036478">
            <w:r>
              <w:t>-wskazywanie młodym czytelnikom jak mądrze wyk</w:t>
            </w:r>
            <w:r>
              <w:t>orzystywać Internet          do zdobycia poszukiwanych informacji;</w:t>
            </w:r>
          </w:p>
          <w:p w:rsidR="000262F1" w:rsidRDefault="00036478">
            <w:r>
              <w:t>-przeprowadzanie lekcji bibliotecznych: ,,Innowacje      w naszej bibliotece’’</w:t>
            </w:r>
            <w:r>
              <w:t xml:space="preserve"> </w:t>
            </w:r>
            <w:r>
              <w:t>- ,,Ktoś czyta dzieciom” -,,</w:t>
            </w:r>
            <w:r>
              <w:t>UCZNIOWIE</w:t>
            </w:r>
            <w:r>
              <w:t xml:space="preserve">  czyta</w:t>
            </w:r>
            <w:r>
              <w:t>ją</w:t>
            </w:r>
            <w:r>
              <w:t xml:space="preserve"> dzieciom’’</w:t>
            </w:r>
            <w:r>
              <w:t xml:space="preserve"> wg harmonogramu</w:t>
            </w:r>
          </w:p>
          <w:p w:rsidR="000262F1" w:rsidRDefault="000262F1"/>
          <w:p w:rsidR="000262F1" w:rsidRDefault="00036478">
            <w:r>
              <w:t xml:space="preserve">-konkurs czytelniczy dla klas      </w:t>
            </w:r>
            <w:r>
              <w:t xml:space="preserve"> I –III</w:t>
            </w:r>
          </w:p>
          <w:p w:rsidR="000262F1" w:rsidRDefault="00036478">
            <w:r>
              <w:lastRenderedPageBreak/>
              <w:t>-udział w akcji Narodowe czytanie ,,</w:t>
            </w:r>
            <w:r>
              <w:t>Ballady i romanse” Adama Mickiewicza</w:t>
            </w:r>
          </w:p>
          <w:p w:rsidR="000262F1" w:rsidRDefault="00036478">
            <w:r>
              <w:t>-organizacja lekcji bibliotecznych w Miejskiej Bibliotece Publicznej w Jaśle oraz w Wojewódzkiej Bibliotece Pedagogicznej w Krośnie – Filia w Jaśle</w:t>
            </w:r>
          </w:p>
          <w:p w:rsidR="000262F1" w:rsidRDefault="00036478">
            <w:r>
              <w:t>-współpraca ze świetlicą sz</w:t>
            </w:r>
            <w:r>
              <w:t>kolną</w:t>
            </w:r>
          </w:p>
          <w:p w:rsidR="000262F1" w:rsidRDefault="000262F1"/>
          <w:p w:rsidR="000262F1" w:rsidRDefault="000262F1"/>
          <w:p w:rsidR="000262F1" w:rsidRDefault="000262F1"/>
          <w:p w:rsidR="000262F1" w:rsidRDefault="000262F1"/>
          <w:p w:rsidR="000262F1" w:rsidRDefault="00036478">
            <w:r>
              <w:t>-Ogólnopolski Dzień Głośnego Czytania</w:t>
            </w:r>
          </w:p>
          <w:p w:rsidR="000262F1" w:rsidRDefault="000262F1"/>
          <w:p w:rsidR="000262F1" w:rsidRDefault="00036478">
            <w:r>
              <w:t>-Międzynarodowy Dzień Książki dla Dzieci</w:t>
            </w:r>
          </w:p>
          <w:p w:rsidR="000262F1" w:rsidRDefault="000262F1"/>
          <w:p w:rsidR="000262F1" w:rsidRDefault="00036478">
            <w:r>
              <w:t xml:space="preserve">-Dzień Bibliotekarza </w:t>
            </w:r>
            <w:r w:rsidR="00982C3C">
              <w:t xml:space="preserve">             </w:t>
            </w:r>
            <w:r>
              <w:t>i Bibliotek</w:t>
            </w:r>
          </w:p>
          <w:p w:rsidR="000262F1" w:rsidRDefault="000262F1"/>
          <w:p w:rsidR="000262F1" w:rsidRDefault="00036478">
            <w:bookmarkStart w:id="0" w:name="_GoBack"/>
            <w:bookmarkEnd w:id="0"/>
            <w:r>
              <w:t>-Międzynarodowy Dzień Postaci z Bajek</w:t>
            </w:r>
          </w:p>
        </w:tc>
        <w:tc>
          <w:tcPr>
            <w:tcW w:w="2268" w:type="dxa"/>
          </w:tcPr>
          <w:p w:rsidR="000262F1" w:rsidRDefault="000262F1"/>
          <w:p w:rsidR="000262F1" w:rsidRDefault="00036478">
            <w:r>
              <w:t>bibliotekarz</w:t>
            </w:r>
          </w:p>
          <w:p w:rsidR="000262F1" w:rsidRDefault="000262F1"/>
          <w:p w:rsidR="000262F1" w:rsidRDefault="000262F1"/>
          <w:p w:rsidR="000262F1" w:rsidRDefault="000262F1"/>
          <w:p w:rsidR="000262F1" w:rsidRDefault="000262F1"/>
          <w:p w:rsidR="000262F1" w:rsidRDefault="000262F1"/>
          <w:p w:rsidR="000262F1" w:rsidRDefault="000262F1"/>
          <w:p w:rsidR="000262F1" w:rsidRDefault="000262F1"/>
          <w:p w:rsidR="000262F1" w:rsidRDefault="000262F1"/>
          <w:p w:rsidR="000262F1" w:rsidRDefault="000262F1"/>
          <w:p w:rsidR="000262F1" w:rsidRDefault="000262F1"/>
          <w:p w:rsidR="000262F1" w:rsidRDefault="00036478">
            <w:r>
              <w:t>nauczyciel polonista</w:t>
            </w:r>
            <w:r>
              <w:t>,</w:t>
            </w:r>
            <w:r>
              <w:t xml:space="preserve"> </w:t>
            </w:r>
          </w:p>
          <w:p w:rsidR="000262F1" w:rsidRDefault="00036478">
            <w:r>
              <w:t xml:space="preserve">bibliotekarz  </w:t>
            </w:r>
          </w:p>
          <w:p w:rsidR="000262F1" w:rsidRDefault="000262F1"/>
          <w:p w:rsidR="000262F1" w:rsidRDefault="000262F1"/>
          <w:p w:rsidR="000262F1" w:rsidRDefault="00036478">
            <w:r>
              <w:t xml:space="preserve">      </w:t>
            </w:r>
          </w:p>
          <w:p w:rsidR="000262F1" w:rsidRDefault="000262F1"/>
          <w:p w:rsidR="000262F1" w:rsidRDefault="000262F1"/>
          <w:p w:rsidR="000262F1" w:rsidRDefault="00036478">
            <w:r>
              <w:t xml:space="preserve">bibliotekarz </w:t>
            </w:r>
          </w:p>
          <w:p w:rsidR="000262F1" w:rsidRDefault="00036478">
            <w:r>
              <w:lastRenderedPageBreak/>
              <w:t>w</w:t>
            </w:r>
            <w:r>
              <w:t>ychowawcy</w:t>
            </w:r>
            <w:r>
              <w:t>, nauczyciele poloniści</w:t>
            </w:r>
          </w:p>
          <w:p w:rsidR="000262F1" w:rsidRDefault="000262F1"/>
          <w:p w:rsidR="000262F1" w:rsidRDefault="00036478">
            <w:r>
              <w:t>bibliotekarz</w:t>
            </w:r>
          </w:p>
          <w:p w:rsidR="000262F1" w:rsidRDefault="000262F1"/>
          <w:p w:rsidR="000262F1" w:rsidRDefault="000262F1"/>
          <w:p w:rsidR="000262F1" w:rsidRDefault="00036478">
            <w:r>
              <w:t>bibliotekarz</w:t>
            </w:r>
          </w:p>
          <w:p w:rsidR="000262F1" w:rsidRDefault="000262F1"/>
          <w:p w:rsidR="000262F1" w:rsidRDefault="00036478">
            <w:r>
              <w:t xml:space="preserve">nauczyciele  poloniści </w:t>
            </w:r>
          </w:p>
          <w:p w:rsidR="000262F1" w:rsidRDefault="000262F1"/>
          <w:p w:rsidR="000262F1" w:rsidRDefault="000262F1"/>
          <w:p w:rsidR="000262F1" w:rsidRDefault="000262F1"/>
          <w:p w:rsidR="000262F1" w:rsidRDefault="000262F1"/>
          <w:p w:rsidR="000262F1" w:rsidRDefault="000262F1"/>
          <w:p w:rsidR="000262F1" w:rsidRDefault="00036478">
            <w:r>
              <w:t>bibliotekarz</w:t>
            </w:r>
          </w:p>
          <w:p w:rsidR="000262F1" w:rsidRDefault="000262F1"/>
          <w:p w:rsidR="000262F1" w:rsidRDefault="000262F1"/>
          <w:p w:rsidR="000262F1" w:rsidRDefault="000262F1"/>
          <w:p w:rsidR="000262F1" w:rsidRDefault="00036478">
            <w:r>
              <w:t>bibliotekarz</w:t>
            </w:r>
          </w:p>
          <w:p w:rsidR="000262F1" w:rsidRDefault="000262F1"/>
          <w:p w:rsidR="000262F1" w:rsidRDefault="000262F1"/>
          <w:p w:rsidR="000262F1" w:rsidRDefault="00036478">
            <w:r>
              <w:t>bibliotekarz</w:t>
            </w:r>
          </w:p>
          <w:p w:rsidR="000262F1" w:rsidRDefault="000262F1"/>
          <w:p w:rsidR="000262F1" w:rsidRDefault="00036478">
            <w:r>
              <w:t>bibliotekarz, wychowawcy</w:t>
            </w:r>
          </w:p>
        </w:tc>
        <w:tc>
          <w:tcPr>
            <w:tcW w:w="1604" w:type="dxa"/>
          </w:tcPr>
          <w:p w:rsidR="000262F1" w:rsidRDefault="000262F1"/>
          <w:p w:rsidR="000262F1" w:rsidRDefault="00036478">
            <w:r>
              <w:t>cały rok</w:t>
            </w:r>
          </w:p>
          <w:p w:rsidR="000262F1" w:rsidRDefault="000262F1"/>
          <w:p w:rsidR="000262F1" w:rsidRDefault="000262F1"/>
          <w:p w:rsidR="000262F1" w:rsidRDefault="000262F1"/>
          <w:p w:rsidR="000262F1" w:rsidRDefault="000262F1"/>
          <w:p w:rsidR="000262F1" w:rsidRDefault="000262F1"/>
          <w:p w:rsidR="000262F1" w:rsidRDefault="000262F1"/>
          <w:p w:rsidR="000262F1" w:rsidRDefault="000262F1"/>
          <w:p w:rsidR="000262F1" w:rsidRDefault="000262F1"/>
          <w:p w:rsidR="000262F1" w:rsidRDefault="000262F1"/>
          <w:p w:rsidR="000262F1" w:rsidRDefault="000262F1"/>
          <w:p w:rsidR="000262F1" w:rsidRDefault="00036478">
            <w:r>
              <w:t>cały rok</w:t>
            </w:r>
          </w:p>
          <w:p w:rsidR="000262F1" w:rsidRDefault="000262F1"/>
          <w:p w:rsidR="000262F1" w:rsidRDefault="000262F1"/>
          <w:p w:rsidR="000262F1" w:rsidRDefault="000262F1"/>
          <w:p w:rsidR="000262F1" w:rsidRDefault="000262F1"/>
          <w:p w:rsidR="000262F1" w:rsidRDefault="000262F1"/>
          <w:p w:rsidR="000262F1" w:rsidRDefault="000262F1"/>
          <w:p w:rsidR="000262F1" w:rsidRDefault="00036478">
            <w:r>
              <w:t>czerwiec</w:t>
            </w:r>
          </w:p>
          <w:p w:rsidR="000262F1" w:rsidRDefault="000262F1"/>
          <w:p w:rsidR="000262F1" w:rsidRDefault="00036478">
            <w:r>
              <w:t>wrzesień</w:t>
            </w:r>
          </w:p>
          <w:p w:rsidR="000262F1" w:rsidRDefault="000262F1"/>
          <w:p w:rsidR="000262F1" w:rsidRDefault="000262F1"/>
          <w:p w:rsidR="000262F1" w:rsidRDefault="000262F1"/>
          <w:p w:rsidR="000262F1" w:rsidRDefault="000262F1"/>
          <w:p w:rsidR="000262F1" w:rsidRDefault="000262F1"/>
          <w:p w:rsidR="000262F1" w:rsidRDefault="000262F1"/>
          <w:p w:rsidR="000262F1" w:rsidRDefault="000262F1"/>
          <w:p w:rsidR="000262F1" w:rsidRDefault="00036478">
            <w:r>
              <w:t>cały rok</w:t>
            </w:r>
          </w:p>
          <w:p w:rsidR="000262F1" w:rsidRDefault="000262F1"/>
          <w:p w:rsidR="000262F1" w:rsidRDefault="000262F1"/>
          <w:p w:rsidR="000262F1" w:rsidRDefault="000262F1"/>
          <w:p w:rsidR="000262F1" w:rsidRDefault="000262F1"/>
          <w:p w:rsidR="000262F1" w:rsidRDefault="000262F1"/>
          <w:p w:rsidR="000262F1" w:rsidRDefault="000262F1"/>
          <w:p w:rsidR="000262F1" w:rsidRDefault="00036478">
            <w:r>
              <w:t>wrzesień</w:t>
            </w:r>
          </w:p>
          <w:p w:rsidR="000262F1" w:rsidRDefault="000262F1"/>
          <w:p w:rsidR="000262F1" w:rsidRDefault="000262F1"/>
          <w:p w:rsidR="000262F1" w:rsidRDefault="000262F1"/>
          <w:p w:rsidR="000262F1" w:rsidRDefault="00036478">
            <w:r>
              <w:t>kwiecień</w:t>
            </w:r>
          </w:p>
          <w:p w:rsidR="000262F1" w:rsidRDefault="000262F1"/>
          <w:p w:rsidR="000262F1" w:rsidRDefault="000262F1"/>
          <w:p w:rsidR="000262F1" w:rsidRDefault="00036478">
            <w:r>
              <w:t>maj</w:t>
            </w:r>
          </w:p>
          <w:p w:rsidR="000262F1" w:rsidRDefault="000262F1"/>
          <w:p w:rsidR="000262F1" w:rsidRDefault="00036478">
            <w:r>
              <w:t>listopad</w:t>
            </w:r>
          </w:p>
        </w:tc>
      </w:tr>
      <w:tr w:rsidR="000262F1">
        <w:tc>
          <w:tcPr>
            <w:tcW w:w="2316" w:type="dxa"/>
          </w:tcPr>
          <w:p w:rsidR="000262F1" w:rsidRDefault="000262F1"/>
          <w:p w:rsidR="000262F1" w:rsidRDefault="00036478">
            <w:r>
              <w:t>Przygotowanie użytkowników do korzystania z różnych źródeł informacji i do samokształcenia.</w:t>
            </w:r>
          </w:p>
        </w:tc>
        <w:tc>
          <w:tcPr>
            <w:tcW w:w="3037" w:type="dxa"/>
          </w:tcPr>
          <w:p w:rsidR="000262F1" w:rsidRDefault="000262F1"/>
          <w:p w:rsidR="000262F1" w:rsidRDefault="00036478">
            <w:r>
              <w:t>Zapoznanie                                    z regulaminem biblioteki uczniów klasy I poprzez pasowanie na czytelnika.</w:t>
            </w:r>
          </w:p>
          <w:p w:rsidR="000262F1" w:rsidRDefault="000262F1"/>
          <w:p w:rsidR="000262F1" w:rsidRDefault="000262F1"/>
          <w:p w:rsidR="000262F1" w:rsidRDefault="00036478">
            <w:r>
              <w:t xml:space="preserve">Udostępnianie </w:t>
            </w:r>
            <w:r>
              <w:t>zbiorów uczniom oraz nauczycielom, przekazywanie słowników, encyklopedii, podręczników itp. do pracowni przedmiotowych.</w:t>
            </w:r>
          </w:p>
          <w:p w:rsidR="000262F1" w:rsidRDefault="000262F1"/>
          <w:p w:rsidR="000262F1" w:rsidRDefault="00036478">
            <w:r>
              <w:t>Pomoc w wyszukiwaniu materiałów  źródłowych na określony temat.</w:t>
            </w:r>
          </w:p>
          <w:p w:rsidR="000262F1" w:rsidRDefault="000262F1"/>
          <w:p w:rsidR="000262F1" w:rsidRDefault="00036478">
            <w:r>
              <w:t>Pomoc w nabywaniu przez uczniów umie</w:t>
            </w:r>
            <w:r>
              <w:t>j</w:t>
            </w:r>
            <w:r>
              <w:t xml:space="preserve">ętności wyszukiwania informacji  </w:t>
            </w:r>
            <w:r>
              <w:t xml:space="preserve">           z różnych źródeł.</w:t>
            </w:r>
          </w:p>
        </w:tc>
        <w:tc>
          <w:tcPr>
            <w:tcW w:w="2268" w:type="dxa"/>
          </w:tcPr>
          <w:p w:rsidR="000262F1" w:rsidRDefault="000262F1"/>
          <w:p w:rsidR="000262F1" w:rsidRDefault="000262F1"/>
          <w:p w:rsidR="000262F1" w:rsidRDefault="00036478">
            <w:r>
              <w:t>bibliotekarz</w:t>
            </w:r>
          </w:p>
          <w:p w:rsidR="000262F1" w:rsidRDefault="000262F1"/>
          <w:p w:rsidR="000262F1" w:rsidRDefault="000262F1"/>
          <w:p w:rsidR="000262F1" w:rsidRDefault="000262F1"/>
          <w:p w:rsidR="000262F1" w:rsidRDefault="000262F1"/>
          <w:p w:rsidR="000262F1" w:rsidRDefault="000262F1"/>
          <w:p w:rsidR="000262F1" w:rsidRDefault="00036478">
            <w:r>
              <w:t>bibliotekarz</w:t>
            </w:r>
          </w:p>
          <w:p w:rsidR="000262F1" w:rsidRDefault="000262F1"/>
          <w:p w:rsidR="000262F1" w:rsidRDefault="000262F1"/>
          <w:p w:rsidR="000262F1" w:rsidRDefault="000262F1"/>
          <w:p w:rsidR="000262F1" w:rsidRDefault="000262F1"/>
          <w:p w:rsidR="000262F1" w:rsidRDefault="000262F1"/>
          <w:p w:rsidR="000262F1" w:rsidRDefault="000262F1"/>
          <w:p w:rsidR="000262F1" w:rsidRDefault="000262F1"/>
          <w:p w:rsidR="000262F1" w:rsidRDefault="000262F1"/>
          <w:p w:rsidR="000262F1" w:rsidRDefault="00036478">
            <w:r>
              <w:t>bibliotekarz</w:t>
            </w:r>
          </w:p>
          <w:p w:rsidR="000262F1" w:rsidRDefault="000262F1"/>
          <w:p w:rsidR="000262F1" w:rsidRDefault="000262F1"/>
        </w:tc>
        <w:tc>
          <w:tcPr>
            <w:tcW w:w="1604" w:type="dxa"/>
          </w:tcPr>
          <w:p w:rsidR="000262F1" w:rsidRDefault="000262F1"/>
          <w:p w:rsidR="000262F1" w:rsidRDefault="000262F1"/>
          <w:p w:rsidR="000262F1" w:rsidRDefault="00036478">
            <w:r>
              <w:t>październik</w:t>
            </w:r>
          </w:p>
          <w:p w:rsidR="000262F1" w:rsidRDefault="000262F1"/>
          <w:p w:rsidR="000262F1" w:rsidRDefault="000262F1"/>
          <w:p w:rsidR="000262F1" w:rsidRDefault="000262F1"/>
          <w:p w:rsidR="000262F1" w:rsidRDefault="000262F1"/>
          <w:p w:rsidR="000262F1" w:rsidRDefault="000262F1"/>
          <w:p w:rsidR="000262F1" w:rsidRDefault="00036478">
            <w:r>
              <w:t>cały rok</w:t>
            </w:r>
          </w:p>
          <w:p w:rsidR="000262F1" w:rsidRDefault="000262F1"/>
          <w:p w:rsidR="000262F1" w:rsidRDefault="000262F1"/>
          <w:p w:rsidR="000262F1" w:rsidRDefault="000262F1"/>
          <w:p w:rsidR="000262F1" w:rsidRDefault="000262F1"/>
          <w:p w:rsidR="000262F1" w:rsidRDefault="000262F1"/>
          <w:p w:rsidR="000262F1" w:rsidRDefault="000262F1"/>
          <w:p w:rsidR="000262F1" w:rsidRDefault="000262F1"/>
          <w:p w:rsidR="000262F1" w:rsidRDefault="000262F1"/>
          <w:p w:rsidR="000262F1" w:rsidRDefault="00036478">
            <w:r>
              <w:t>cały rok</w:t>
            </w:r>
          </w:p>
        </w:tc>
      </w:tr>
      <w:tr w:rsidR="000262F1">
        <w:tc>
          <w:tcPr>
            <w:tcW w:w="2316" w:type="dxa"/>
          </w:tcPr>
          <w:p w:rsidR="000262F1" w:rsidRDefault="00036478">
            <w:r>
              <w:t xml:space="preserve">Rozwijanie </w:t>
            </w:r>
            <w:r>
              <w:lastRenderedPageBreak/>
              <w:t>zainteresowań               i wyzwalanie twórczych postaw.</w:t>
            </w:r>
          </w:p>
        </w:tc>
        <w:tc>
          <w:tcPr>
            <w:tcW w:w="3037" w:type="dxa"/>
          </w:tcPr>
          <w:p w:rsidR="000262F1" w:rsidRDefault="00036478">
            <w:r>
              <w:lastRenderedPageBreak/>
              <w:t xml:space="preserve">Wyróżnianie najlepszych </w:t>
            </w:r>
            <w:r>
              <w:lastRenderedPageBreak/>
              <w:t>czytelników:</w:t>
            </w:r>
          </w:p>
          <w:p w:rsidR="000262F1" w:rsidRDefault="00036478">
            <w:r>
              <w:t>-dyplomy na koniec</w:t>
            </w:r>
            <w:r>
              <w:t xml:space="preserve"> roku szkolnego</w:t>
            </w:r>
          </w:p>
        </w:tc>
        <w:tc>
          <w:tcPr>
            <w:tcW w:w="2268" w:type="dxa"/>
          </w:tcPr>
          <w:p w:rsidR="000262F1" w:rsidRDefault="000262F1"/>
          <w:p w:rsidR="000262F1" w:rsidRDefault="000262F1"/>
          <w:p w:rsidR="000262F1" w:rsidRDefault="00036478">
            <w:r>
              <w:t>bibliotekarz</w:t>
            </w:r>
          </w:p>
        </w:tc>
        <w:tc>
          <w:tcPr>
            <w:tcW w:w="1604" w:type="dxa"/>
          </w:tcPr>
          <w:p w:rsidR="000262F1" w:rsidRDefault="000262F1"/>
          <w:p w:rsidR="000262F1" w:rsidRDefault="000262F1"/>
          <w:p w:rsidR="000262F1" w:rsidRDefault="00036478">
            <w:r>
              <w:t>czerwiec</w:t>
            </w:r>
          </w:p>
        </w:tc>
      </w:tr>
      <w:tr w:rsidR="000262F1">
        <w:tc>
          <w:tcPr>
            <w:tcW w:w="2316" w:type="dxa"/>
          </w:tcPr>
          <w:p w:rsidR="000262F1" w:rsidRDefault="00036478">
            <w:r>
              <w:lastRenderedPageBreak/>
              <w:t>Samokształcenie,  podnoszenie kwalifikacji nauczyciela bibliotekarza.</w:t>
            </w:r>
          </w:p>
        </w:tc>
        <w:tc>
          <w:tcPr>
            <w:tcW w:w="3037" w:type="dxa"/>
          </w:tcPr>
          <w:p w:rsidR="000262F1" w:rsidRDefault="00036478">
            <w:r>
              <w:t>Samokształcenie nauczyciela bibliotekarza –zapoznanie się z nowościami wydawniczymi.</w:t>
            </w:r>
          </w:p>
          <w:p w:rsidR="000262F1" w:rsidRDefault="000262F1"/>
          <w:p w:rsidR="000262F1" w:rsidRDefault="00036478">
            <w:r>
              <w:t>Udział w konferencjach szkoleniowych.</w:t>
            </w:r>
          </w:p>
        </w:tc>
        <w:tc>
          <w:tcPr>
            <w:tcW w:w="2268" w:type="dxa"/>
          </w:tcPr>
          <w:p w:rsidR="000262F1" w:rsidRDefault="000262F1"/>
          <w:p w:rsidR="000262F1" w:rsidRDefault="000262F1"/>
          <w:p w:rsidR="000262F1" w:rsidRDefault="000262F1"/>
          <w:p w:rsidR="000262F1" w:rsidRDefault="00036478">
            <w:r>
              <w:t>bibliotekarz</w:t>
            </w:r>
          </w:p>
          <w:p w:rsidR="000262F1" w:rsidRDefault="000262F1"/>
        </w:tc>
        <w:tc>
          <w:tcPr>
            <w:tcW w:w="1604" w:type="dxa"/>
          </w:tcPr>
          <w:p w:rsidR="000262F1" w:rsidRDefault="000262F1"/>
          <w:p w:rsidR="000262F1" w:rsidRDefault="000262F1"/>
          <w:p w:rsidR="000262F1" w:rsidRDefault="000262F1"/>
          <w:p w:rsidR="000262F1" w:rsidRDefault="00036478">
            <w:r>
              <w:t>cały rok</w:t>
            </w:r>
          </w:p>
        </w:tc>
      </w:tr>
    </w:tbl>
    <w:p w:rsidR="000262F1" w:rsidRDefault="000262F1">
      <w:pPr>
        <w:rPr>
          <w:sz w:val="22"/>
          <w:szCs w:val="22"/>
        </w:rPr>
      </w:pPr>
    </w:p>
    <w:p w:rsidR="000262F1" w:rsidRDefault="0003647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</w:t>
      </w:r>
    </w:p>
    <w:p w:rsidR="000262F1" w:rsidRDefault="0003647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</w:t>
      </w:r>
    </w:p>
    <w:p w:rsidR="000262F1" w:rsidRDefault="000262F1">
      <w:pPr>
        <w:rPr>
          <w:sz w:val="22"/>
          <w:szCs w:val="22"/>
        </w:rPr>
      </w:pPr>
    </w:p>
    <w:p w:rsidR="000262F1" w:rsidRDefault="000262F1">
      <w:pPr>
        <w:rPr>
          <w:sz w:val="22"/>
          <w:szCs w:val="22"/>
        </w:rPr>
      </w:pPr>
    </w:p>
    <w:p w:rsidR="000262F1" w:rsidRDefault="000262F1">
      <w:pPr>
        <w:rPr>
          <w:sz w:val="22"/>
          <w:szCs w:val="22"/>
        </w:rPr>
      </w:pPr>
    </w:p>
    <w:p w:rsidR="000262F1" w:rsidRDefault="00036478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</w:t>
      </w:r>
      <w:r>
        <w:rPr>
          <w:b/>
          <w:sz w:val="22"/>
          <w:szCs w:val="22"/>
        </w:rPr>
        <w:t>PRACE BIBLIOTECZNO-TECHNICZNE:</w:t>
      </w:r>
    </w:p>
    <w:p w:rsidR="000262F1" w:rsidRDefault="000262F1">
      <w:pPr>
        <w:rPr>
          <w:b/>
          <w:sz w:val="22"/>
          <w:szCs w:val="22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2303"/>
        <w:gridCol w:w="3050"/>
        <w:gridCol w:w="2268"/>
        <w:gridCol w:w="1591"/>
      </w:tblGrid>
      <w:tr w:rsidR="000262F1">
        <w:tc>
          <w:tcPr>
            <w:tcW w:w="2303" w:type="dxa"/>
          </w:tcPr>
          <w:p w:rsidR="000262F1" w:rsidRDefault="00036478">
            <w:pPr>
              <w:rPr>
                <w:b/>
              </w:rPr>
            </w:pPr>
            <w:r>
              <w:rPr>
                <w:b/>
              </w:rPr>
              <w:t xml:space="preserve">Zadania </w:t>
            </w:r>
          </w:p>
        </w:tc>
        <w:tc>
          <w:tcPr>
            <w:tcW w:w="3050" w:type="dxa"/>
          </w:tcPr>
          <w:p w:rsidR="000262F1" w:rsidRDefault="00036478">
            <w:pPr>
              <w:rPr>
                <w:b/>
              </w:rPr>
            </w:pPr>
            <w:r>
              <w:rPr>
                <w:b/>
              </w:rPr>
              <w:t xml:space="preserve">Sposoby realizacji </w:t>
            </w:r>
          </w:p>
          <w:p w:rsidR="000262F1" w:rsidRDefault="000262F1">
            <w:pPr>
              <w:ind w:firstLine="708"/>
              <w:rPr>
                <w:b/>
              </w:rPr>
            </w:pPr>
          </w:p>
        </w:tc>
        <w:tc>
          <w:tcPr>
            <w:tcW w:w="2268" w:type="dxa"/>
          </w:tcPr>
          <w:p w:rsidR="000262F1" w:rsidRDefault="00036478">
            <w:pPr>
              <w:rPr>
                <w:b/>
              </w:rPr>
            </w:pPr>
            <w:r>
              <w:rPr>
                <w:b/>
              </w:rPr>
              <w:t>Osoba odpowiedzialna</w:t>
            </w:r>
          </w:p>
        </w:tc>
        <w:tc>
          <w:tcPr>
            <w:tcW w:w="1591" w:type="dxa"/>
          </w:tcPr>
          <w:p w:rsidR="000262F1" w:rsidRDefault="00036478">
            <w:pPr>
              <w:rPr>
                <w:b/>
              </w:rPr>
            </w:pPr>
            <w:r>
              <w:rPr>
                <w:b/>
              </w:rPr>
              <w:t>Termin realizacji</w:t>
            </w:r>
          </w:p>
        </w:tc>
      </w:tr>
      <w:tr w:rsidR="000262F1">
        <w:tc>
          <w:tcPr>
            <w:tcW w:w="2303" w:type="dxa"/>
          </w:tcPr>
          <w:p w:rsidR="000262F1" w:rsidRDefault="00036478">
            <w:r>
              <w:t>Planowanie,  statystyka, sprawozdawczość.</w:t>
            </w:r>
          </w:p>
        </w:tc>
        <w:tc>
          <w:tcPr>
            <w:tcW w:w="3050" w:type="dxa"/>
          </w:tcPr>
          <w:p w:rsidR="000262F1" w:rsidRDefault="00036478">
            <w:r>
              <w:t>Opracowanie rocznego planu pracy biblioteki.</w:t>
            </w:r>
          </w:p>
          <w:p w:rsidR="000262F1" w:rsidRDefault="000262F1"/>
          <w:p w:rsidR="000262F1" w:rsidRDefault="000262F1"/>
          <w:p w:rsidR="000262F1" w:rsidRDefault="000262F1"/>
          <w:p w:rsidR="000262F1" w:rsidRDefault="00036478">
            <w:r>
              <w:t>Prowadzenie dziennika bibliotecznego.</w:t>
            </w:r>
          </w:p>
          <w:p w:rsidR="000262F1" w:rsidRDefault="000262F1"/>
          <w:p w:rsidR="000262F1" w:rsidRDefault="00036478">
            <w:r>
              <w:t>Prowadzenie statystyki półrocznej i rocznej.</w:t>
            </w:r>
          </w:p>
        </w:tc>
        <w:tc>
          <w:tcPr>
            <w:tcW w:w="2268" w:type="dxa"/>
          </w:tcPr>
          <w:p w:rsidR="000262F1" w:rsidRDefault="00036478">
            <w:r>
              <w:t xml:space="preserve">bibliotekarz            </w:t>
            </w:r>
          </w:p>
          <w:p w:rsidR="000262F1" w:rsidRDefault="000262F1"/>
          <w:p w:rsidR="000262F1" w:rsidRDefault="000262F1"/>
          <w:p w:rsidR="000262F1" w:rsidRDefault="000262F1"/>
          <w:p w:rsidR="000262F1" w:rsidRDefault="00036478">
            <w:r>
              <w:t>bibliotekarz</w:t>
            </w:r>
          </w:p>
        </w:tc>
        <w:tc>
          <w:tcPr>
            <w:tcW w:w="1591" w:type="dxa"/>
          </w:tcPr>
          <w:p w:rsidR="000262F1" w:rsidRDefault="00036478">
            <w:r>
              <w:t>wrzesień</w:t>
            </w:r>
          </w:p>
          <w:p w:rsidR="000262F1" w:rsidRDefault="000262F1"/>
          <w:p w:rsidR="000262F1" w:rsidRDefault="000262F1"/>
          <w:p w:rsidR="000262F1" w:rsidRDefault="000262F1"/>
          <w:p w:rsidR="000262F1" w:rsidRDefault="00036478">
            <w:r>
              <w:t>cały rok</w:t>
            </w:r>
          </w:p>
          <w:p w:rsidR="000262F1" w:rsidRDefault="000262F1"/>
          <w:p w:rsidR="000262F1" w:rsidRDefault="000262F1"/>
          <w:p w:rsidR="000262F1" w:rsidRDefault="00036478">
            <w:r>
              <w:t>styczeń</w:t>
            </w:r>
          </w:p>
          <w:p w:rsidR="000262F1" w:rsidRDefault="00036478">
            <w:r>
              <w:t>czerwiec</w:t>
            </w:r>
          </w:p>
        </w:tc>
      </w:tr>
      <w:tr w:rsidR="000262F1">
        <w:tc>
          <w:tcPr>
            <w:tcW w:w="2303" w:type="dxa"/>
          </w:tcPr>
          <w:p w:rsidR="000262F1" w:rsidRDefault="00036478">
            <w:r>
              <w:t>Organizacja udostępniania zbiorów, gromadzenie, opracowanie, selekcja.</w:t>
            </w:r>
          </w:p>
        </w:tc>
        <w:tc>
          <w:tcPr>
            <w:tcW w:w="3050" w:type="dxa"/>
          </w:tcPr>
          <w:p w:rsidR="000262F1" w:rsidRDefault="00036478">
            <w:r>
              <w:t>Ewidencja podręczników szkolnych - prowadzenie księgi inwentarzowej podręczników.</w:t>
            </w:r>
          </w:p>
          <w:p w:rsidR="000262F1" w:rsidRDefault="00036478">
            <w:r>
              <w:t xml:space="preserve">Wypożyczanie podręczników uczniom  </w:t>
            </w:r>
            <w:r>
              <w:t xml:space="preserve">       </w:t>
            </w:r>
            <w:r>
              <w:t>i nauczycielom.</w:t>
            </w:r>
          </w:p>
          <w:p w:rsidR="000262F1" w:rsidRDefault="00036478">
            <w:r>
              <w:t>Ewidencja-prowadzenie ksi</w:t>
            </w:r>
            <w:r>
              <w:t>ęgi inwentarzowej księgozbioru.</w:t>
            </w:r>
          </w:p>
          <w:p w:rsidR="000262F1" w:rsidRDefault="00036478">
            <w:r>
              <w:t>Zakładanie kart książek, kart  katalogowych i kart czytelników.</w:t>
            </w:r>
          </w:p>
          <w:p w:rsidR="000262F1" w:rsidRDefault="00036478">
            <w:r>
              <w:t>Selekcja zbiorów-inwentaryzacja ubytków.</w:t>
            </w:r>
          </w:p>
          <w:p w:rsidR="000262F1" w:rsidRDefault="00036478">
            <w:r>
              <w:t xml:space="preserve">Dbanie o estetykę pomieszczenia biblioteki             i czytelni. Wykonywanie opisów półek. </w:t>
            </w:r>
          </w:p>
          <w:p w:rsidR="000262F1" w:rsidRDefault="00036478">
            <w:r>
              <w:t xml:space="preserve">Wybór i zakup książek na </w:t>
            </w:r>
            <w:r>
              <w:t xml:space="preserve">nagrody na zakończenie roku </w:t>
            </w:r>
            <w:r>
              <w:lastRenderedPageBreak/>
              <w:t>szkolnego</w:t>
            </w:r>
          </w:p>
          <w:p w:rsidR="000262F1" w:rsidRDefault="000262F1"/>
        </w:tc>
        <w:tc>
          <w:tcPr>
            <w:tcW w:w="2268" w:type="dxa"/>
          </w:tcPr>
          <w:p w:rsidR="000262F1" w:rsidRDefault="00036478">
            <w:r>
              <w:lastRenderedPageBreak/>
              <w:t>bibliotekarz</w:t>
            </w:r>
          </w:p>
          <w:p w:rsidR="000262F1" w:rsidRDefault="000262F1"/>
          <w:p w:rsidR="000262F1" w:rsidRDefault="000262F1"/>
          <w:p w:rsidR="000262F1" w:rsidRDefault="000262F1"/>
          <w:p w:rsidR="000262F1" w:rsidRDefault="000262F1"/>
          <w:p w:rsidR="000262F1" w:rsidRDefault="000262F1"/>
          <w:p w:rsidR="000262F1" w:rsidRDefault="000262F1"/>
          <w:p w:rsidR="000262F1" w:rsidRDefault="000262F1"/>
          <w:p w:rsidR="000262F1" w:rsidRDefault="000262F1"/>
          <w:p w:rsidR="000262F1" w:rsidRDefault="000262F1"/>
          <w:p w:rsidR="000262F1" w:rsidRDefault="000262F1"/>
          <w:p w:rsidR="000262F1" w:rsidRDefault="000262F1"/>
          <w:p w:rsidR="000262F1" w:rsidRDefault="000262F1"/>
          <w:p w:rsidR="000262F1" w:rsidRDefault="000262F1"/>
          <w:p w:rsidR="000262F1" w:rsidRDefault="000262F1"/>
          <w:p w:rsidR="000262F1" w:rsidRDefault="000262F1"/>
          <w:p w:rsidR="000262F1" w:rsidRDefault="000262F1"/>
          <w:p w:rsidR="000262F1" w:rsidRDefault="00036478">
            <w:r>
              <w:t>bibliotekarz</w:t>
            </w:r>
          </w:p>
          <w:p w:rsidR="000262F1" w:rsidRDefault="000262F1"/>
          <w:p w:rsidR="000262F1" w:rsidRDefault="000262F1"/>
          <w:p w:rsidR="000262F1" w:rsidRDefault="000262F1"/>
          <w:p w:rsidR="000262F1" w:rsidRDefault="000262F1"/>
          <w:p w:rsidR="000262F1" w:rsidRDefault="000262F1"/>
        </w:tc>
        <w:tc>
          <w:tcPr>
            <w:tcW w:w="1591" w:type="dxa"/>
          </w:tcPr>
          <w:p w:rsidR="000262F1" w:rsidRDefault="00036478">
            <w:r>
              <w:lastRenderedPageBreak/>
              <w:t>wrzesień</w:t>
            </w:r>
          </w:p>
          <w:p w:rsidR="000262F1" w:rsidRDefault="000262F1"/>
          <w:p w:rsidR="000262F1" w:rsidRDefault="000262F1"/>
          <w:p w:rsidR="000262F1" w:rsidRDefault="00036478">
            <w:r>
              <w:t>cały rok</w:t>
            </w:r>
          </w:p>
          <w:p w:rsidR="000262F1" w:rsidRDefault="000262F1"/>
          <w:p w:rsidR="000262F1" w:rsidRDefault="000262F1"/>
          <w:p w:rsidR="000262F1" w:rsidRDefault="00036478">
            <w:r>
              <w:t>wrzesień /     październik</w:t>
            </w:r>
          </w:p>
          <w:p w:rsidR="000262F1" w:rsidRDefault="000262F1"/>
          <w:p w:rsidR="000262F1" w:rsidRDefault="000262F1"/>
          <w:p w:rsidR="000262F1" w:rsidRDefault="000262F1"/>
          <w:p w:rsidR="000262F1" w:rsidRDefault="000262F1"/>
          <w:p w:rsidR="000262F1" w:rsidRDefault="000262F1"/>
          <w:p w:rsidR="000262F1" w:rsidRDefault="000262F1"/>
          <w:p w:rsidR="000262F1" w:rsidRDefault="000262F1"/>
          <w:p w:rsidR="000262F1" w:rsidRDefault="000262F1"/>
          <w:p w:rsidR="000262F1" w:rsidRDefault="000262F1"/>
          <w:p w:rsidR="000262F1" w:rsidRDefault="00036478">
            <w:r>
              <w:t>czerwiec</w:t>
            </w:r>
          </w:p>
        </w:tc>
      </w:tr>
      <w:tr w:rsidR="000262F1">
        <w:tc>
          <w:tcPr>
            <w:tcW w:w="2303" w:type="dxa"/>
          </w:tcPr>
          <w:p w:rsidR="000262F1" w:rsidRDefault="00036478">
            <w:r>
              <w:lastRenderedPageBreak/>
              <w:t>Prace administracyjne.</w:t>
            </w:r>
          </w:p>
        </w:tc>
        <w:tc>
          <w:tcPr>
            <w:tcW w:w="3050" w:type="dxa"/>
          </w:tcPr>
          <w:p w:rsidR="000262F1" w:rsidRDefault="00036478">
            <w:r>
              <w:t>Prowadzenie dokumentacji bibliotecznej .</w:t>
            </w:r>
          </w:p>
          <w:p w:rsidR="000262F1" w:rsidRDefault="000262F1"/>
          <w:p w:rsidR="000262F1" w:rsidRDefault="000262F1"/>
          <w:p w:rsidR="000262F1" w:rsidRDefault="000262F1"/>
          <w:p w:rsidR="000262F1" w:rsidRDefault="00036478">
            <w:r>
              <w:t xml:space="preserve">Aktualizacja wykazu uczniów  i </w:t>
            </w:r>
            <w:r>
              <w:t>kartoteki czytelników. Założenie kart  czytelników uczniom klasy I.</w:t>
            </w:r>
          </w:p>
        </w:tc>
        <w:tc>
          <w:tcPr>
            <w:tcW w:w="2268" w:type="dxa"/>
          </w:tcPr>
          <w:p w:rsidR="000262F1" w:rsidRDefault="00036478">
            <w:r>
              <w:t>bibliotekarz</w:t>
            </w:r>
          </w:p>
          <w:p w:rsidR="000262F1" w:rsidRDefault="000262F1"/>
          <w:p w:rsidR="000262F1" w:rsidRDefault="000262F1"/>
          <w:p w:rsidR="000262F1" w:rsidRDefault="000262F1"/>
          <w:p w:rsidR="000262F1" w:rsidRDefault="000262F1"/>
          <w:p w:rsidR="000262F1" w:rsidRDefault="00036478">
            <w:r>
              <w:t>bibliotekarz</w:t>
            </w:r>
          </w:p>
        </w:tc>
        <w:tc>
          <w:tcPr>
            <w:tcW w:w="1591" w:type="dxa"/>
          </w:tcPr>
          <w:p w:rsidR="000262F1" w:rsidRDefault="00036478">
            <w:r>
              <w:t>cały rok</w:t>
            </w:r>
          </w:p>
          <w:p w:rsidR="000262F1" w:rsidRDefault="000262F1"/>
          <w:p w:rsidR="000262F1" w:rsidRDefault="000262F1"/>
          <w:p w:rsidR="000262F1" w:rsidRDefault="000262F1"/>
          <w:p w:rsidR="000262F1" w:rsidRDefault="000262F1"/>
          <w:p w:rsidR="000262F1" w:rsidRDefault="00036478">
            <w:r>
              <w:t>w</w:t>
            </w:r>
            <w:r>
              <w:t>rzesień</w:t>
            </w:r>
            <w:r>
              <w:t xml:space="preserve"> /październik</w:t>
            </w:r>
          </w:p>
        </w:tc>
      </w:tr>
    </w:tbl>
    <w:p w:rsidR="000262F1" w:rsidRDefault="000262F1">
      <w:pPr>
        <w:rPr>
          <w:b/>
          <w:sz w:val="22"/>
          <w:szCs w:val="22"/>
        </w:rPr>
      </w:pPr>
    </w:p>
    <w:sectPr w:rsidR="000262F1" w:rsidSect="000262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478" w:rsidRDefault="00036478">
      <w:r>
        <w:separator/>
      </w:r>
    </w:p>
  </w:endnote>
  <w:endnote w:type="continuationSeparator" w:id="0">
    <w:p w:rsidR="00036478" w:rsidRDefault="000364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478" w:rsidRDefault="00036478">
      <w:r>
        <w:separator/>
      </w:r>
    </w:p>
  </w:footnote>
  <w:footnote w:type="continuationSeparator" w:id="0">
    <w:p w:rsidR="00036478" w:rsidRDefault="000364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7412"/>
    <w:rsid w:val="000252E7"/>
    <w:rsid w:val="000262F1"/>
    <w:rsid w:val="00036478"/>
    <w:rsid w:val="0005040C"/>
    <w:rsid w:val="0005601C"/>
    <w:rsid w:val="000A246B"/>
    <w:rsid w:val="000D4479"/>
    <w:rsid w:val="000D7AD2"/>
    <w:rsid w:val="001262CC"/>
    <w:rsid w:val="001452DD"/>
    <w:rsid w:val="0015498C"/>
    <w:rsid w:val="001D5A06"/>
    <w:rsid w:val="001F2012"/>
    <w:rsid w:val="001F7EF9"/>
    <w:rsid w:val="0025530D"/>
    <w:rsid w:val="00262CC5"/>
    <w:rsid w:val="00284B45"/>
    <w:rsid w:val="002965D3"/>
    <w:rsid w:val="002C13AE"/>
    <w:rsid w:val="003159D0"/>
    <w:rsid w:val="003918B8"/>
    <w:rsid w:val="003B6CD5"/>
    <w:rsid w:val="003C2F29"/>
    <w:rsid w:val="003F5899"/>
    <w:rsid w:val="00402B44"/>
    <w:rsid w:val="004507E1"/>
    <w:rsid w:val="00492161"/>
    <w:rsid w:val="004A6F0D"/>
    <w:rsid w:val="004B2BCB"/>
    <w:rsid w:val="004D6066"/>
    <w:rsid w:val="004F4EB6"/>
    <w:rsid w:val="00520F27"/>
    <w:rsid w:val="00526F5A"/>
    <w:rsid w:val="00571262"/>
    <w:rsid w:val="005B4E58"/>
    <w:rsid w:val="00601E70"/>
    <w:rsid w:val="00620086"/>
    <w:rsid w:val="00642BC2"/>
    <w:rsid w:val="006B1DD1"/>
    <w:rsid w:val="006D7412"/>
    <w:rsid w:val="006F0116"/>
    <w:rsid w:val="0070718F"/>
    <w:rsid w:val="007341E7"/>
    <w:rsid w:val="007358EF"/>
    <w:rsid w:val="007403D0"/>
    <w:rsid w:val="00794A87"/>
    <w:rsid w:val="007B1A12"/>
    <w:rsid w:val="007F2BC7"/>
    <w:rsid w:val="00853D82"/>
    <w:rsid w:val="008675D2"/>
    <w:rsid w:val="00941771"/>
    <w:rsid w:val="00973F82"/>
    <w:rsid w:val="00982C3C"/>
    <w:rsid w:val="00A46472"/>
    <w:rsid w:val="00AB0524"/>
    <w:rsid w:val="00AC3234"/>
    <w:rsid w:val="00AF6801"/>
    <w:rsid w:val="00B07D25"/>
    <w:rsid w:val="00B7244B"/>
    <w:rsid w:val="00BB39CB"/>
    <w:rsid w:val="00BF7E7F"/>
    <w:rsid w:val="00C4276F"/>
    <w:rsid w:val="00C61480"/>
    <w:rsid w:val="00C65333"/>
    <w:rsid w:val="00CD6F53"/>
    <w:rsid w:val="00CE0C13"/>
    <w:rsid w:val="00CE74EA"/>
    <w:rsid w:val="00CF4430"/>
    <w:rsid w:val="00D108B0"/>
    <w:rsid w:val="00D11761"/>
    <w:rsid w:val="00D33A11"/>
    <w:rsid w:val="00D3597D"/>
    <w:rsid w:val="00DB123A"/>
    <w:rsid w:val="00E04CBB"/>
    <w:rsid w:val="00E22A30"/>
    <w:rsid w:val="00E64EED"/>
    <w:rsid w:val="00E660D2"/>
    <w:rsid w:val="00E8738A"/>
    <w:rsid w:val="00F0239F"/>
    <w:rsid w:val="00F05F1F"/>
    <w:rsid w:val="00F277E9"/>
    <w:rsid w:val="00F4428B"/>
    <w:rsid w:val="00FA6731"/>
    <w:rsid w:val="00FE0A87"/>
    <w:rsid w:val="314201BC"/>
    <w:rsid w:val="3CF73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62F1"/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262F1"/>
    <w:pPr>
      <w:keepNext/>
      <w:outlineLvl w:val="0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62F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62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262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62F1"/>
    <w:rPr>
      <w:b/>
      <w:bCs/>
    </w:rPr>
  </w:style>
  <w:style w:type="paragraph" w:styleId="NormalnyWeb">
    <w:name w:val="Normal (Web)"/>
    <w:basedOn w:val="Normalny"/>
    <w:uiPriority w:val="99"/>
    <w:unhideWhenUsed/>
    <w:rsid w:val="000262F1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0262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0262F1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62F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62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62F1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2F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879</Words>
  <Characters>5276</Characters>
  <Application>Microsoft Office Word</Application>
  <DocSecurity>0</DocSecurity>
  <Lines>43</Lines>
  <Paragraphs>12</Paragraphs>
  <ScaleCrop>false</ScaleCrop>
  <Company/>
  <LinksUpToDate>false</LinksUpToDate>
  <CharactersWithSpaces>6143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</cp:lastModifiedBy>
  <cp:revision>6</cp:revision>
  <cp:lastPrinted>2018-09-18T09:50:00Z</cp:lastPrinted>
  <dcterms:created xsi:type="dcterms:W3CDTF">2020-09-23T13:53:00Z</dcterms:created>
  <dcterms:modified xsi:type="dcterms:W3CDTF">2022-10-03T19:31:00Z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1045-11.2.0.11306</vt:lpwstr>
  </property>
  <property fmtid="{D5CDD505-2E9C-101B-9397-08002B2CF9AE}" pid="3" name="ICV">
    <vt:lpwstr>5DE373B05803462AB77BDB5CE8B693A1</vt:lpwstr>
  </property>
</Properties>
</file>